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93" w:type="dxa"/>
        <w:tblInd w:w="-743" w:type="dxa"/>
        <w:tblLook w:val="04A0"/>
      </w:tblPr>
      <w:tblGrid>
        <w:gridCol w:w="9019"/>
        <w:gridCol w:w="1633"/>
        <w:gridCol w:w="4941"/>
      </w:tblGrid>
      <w:tr w:rsidR="00A20681" w:rsidTr="00A6778C">
        <w:tc>
          <w:tcPr>
            <w:tcW w:w="1559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681" w:rsidRPr="00A20681" w:rsidRDefault="00A20681" w:rsidP="00423933">
            <w:pPr>
              <w:jc w:val="center"/>
              <w:rPr>
                <w:b/>
                <w:sz w:val="28"/>
              </w:rPr>
            </w:pPr>
            <w:r w:rsidRPr="00A20681">
              <w:rPr>
                <w:b/>
                <w:sz w:val="28"/>
              </w:rPr>
              <w:t xml:space="preserve">Tableau de bord suivi des compétences 2014/2015 BTS </w:t>
            </w:r>
          </w:p>
        </w:tc>
      </w:tr>
      <w:tr w:rsidR="00A20681" w:rsidTr="00A6778C">
        <w:tc>
          <w:tcPr>
            <w:tcW w:w="155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20681" w:rsidRDefault="00A20681" w:rsidP="00E43E5F">
            <w:r>
              <w:t xml:space="preserve">Nom :                                                              Prénom : </w:t>
            </w:r>
          </w:p>
          <w:p w:rsidR="00A20681" w:rsidRDefault="00A20681"/>
        </w:tc>
      </w:tr>
      <w:tr w:rsidR="00A20681" w:rsidTr="00A6778C">
        <w:tc>
          <w:tcPr>
            <w:tcW w:w="155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20681" w:rsidRPr="00A20681" w:rsidRDefault="00A20681">
            <w:pPr>
              <w:rPr>
                <w:b/>
              </w:rPr>
            </w:pPr>
            <w:r w:rsidRPr="00A20681">
              <w:rPr>
                <w:b/>
              </w:rPr>
              <w:t>Niveaux d’acquisition</w:t>
            </w:r>
          </w:p>
        </w:tc>
      </w:tr>
      <w:tr w:rsidR="00A20681" w:rsidTr="00A6778C">
        <w:tc>
          <w:tcPr>
            <w:tcW w:w="9019" w:type="dxa"/>
            <w:tcBorders>
              <w:left w:val="single" w:sz="18" w:space="0" w:color="auto"/>
            </w:tcBorders>
          </w:tcPr>
          <w:p w:rsidR="00A20681" w:rsidRDefault="0094558F" w:rsidP="0094558F">
            <w:r>
              <w:t>1</w:t>
            </w:r>
            <w:r w:rsidR="00A20681">
              <w:t xml:space="preserve"> </w:t>
            </w:r>
            <w:r>
              <w:t>subit</w:t>
            </w:r>
          </w:p>
        </w:tc>
        <w:tc>
          <w:tcPr>
            <w:tcW w:w="1633" w:type="dxa"/>
            <w:shd w:val="clear" w:color="auto" w:fill="4F6228" w:themeFill="accent3" w:themeFillShade="80"/>
          </w:tcPr>
          <w:p w:rsidR="00A20681" w:rsidRDefault="00A20681"/>
        </w:tc>
        <w:tc>
          <w:tcPr>
            <w:tcW w:w="4941" w:type="dxa"/>
            <w:tcBorders>
              <w:bottom w:val="nil"/>
              <w:right w:val="single" w:sz="18" w:space="0" w:color="auto"/>
            </w:tcBorders>
          </w:tcPr>
          <w:p w:rsidR="00A20681" w:rsidRDefault="00A20681"/>
        </w:tc>
      </w:tr>
      <w:tr w:rsidR="00A20681" w:rsidTr="00A6778C">
        <w:tc>
          <w:tcPr>
            <w:tcW w:w="9019" w:type="dxa"/>
            <w:tcBorders>
              <w:left w:val="single" w:sz="18" w:space="0" w:color="auto"/>
            </w:tcBorders>
          </w:tcPr>
          <w:p w:rsidR="00A20681" w:rsidRDefault="0094558F" w:rsidP="00A20681">
            <w:r>
              <w:t>2</w:t>
            </w:r>
            <w:r w:rsidR="00A20681">
              <w:t xml:space="preserve"> </w:t>
            </w:r>
            <w:r>
              <w:t xml:space="preserve"> exécute</w:t>
            </w:r>
          </w:p>
        </w:tc>
        <w:tc>
          <w:tcPr>
            <w:tcW w:w="1633" w:type="dxa"/>
            <w:shd w:val="clear" w:color="auto" w:fill="76923C" w:themeFill="accent3" w:themeFillShade="BF"/>
          </w:tcPr>
          <w:p w:rsidR="00A20681" w:rsidRDefault="00A20681"/>
        </w:tc>
        <w:tc>
          <w:tcPr>
            <w:tcW w:w="4941" w:type="dxa"/>
            <w:tcBorders>
              <w:top w:val="nil"/>
              <w:bottom w:val="nil"/>
              <w:right w:val="single" w:sz="18" w:space="0" w:color="auto"/>
            </w:tcBorders>
          </w:tcPr>
          <w:p w:rsidR="00A20681" w:rsidRDefault="00A20681"/>
        </w:tc>
      </w:tr>
      <w:tr w:rsidR="00A20681" w:rsidTr="00A6778C">
        <w:tc>
          <w:tcPr>
            <w:tcW w:w="9019" w:type="dxa"/>
            <w:tcBorders>
              <w:left w:val="single" w:sz="18" w:space="0" w:color="auto"/>
            </w:tcBorders>
          </w:tcPr>
          <w:p w:rsidR="00A20681" w:rsidRDefault="0094558F" w:rsidP="00A20681">
            <w:r>
              <w:t>3</w:t>
            </w:r>
            <w:r w:rsidR="00A20681">
              <w:t xml:space="preserve"> </w:t>
            </w:r>
            <w:proofErr w:type="gramStart"/>
            <w:r>
              <w:t>maitrise</w:t>
            </w:r>
            <w:proofErr w:type="gramEnd"/>
          </w:p>
        </w:tc>
        <w:tc>
          <w:tcPr>
            <w:tcW w:w="1633" w:type="dxa"/>
            <w:shd w:val="clear" w:color="auto" w:fill="E36C0A" w:themeFill="accent6" w:themeFillShade="BF"/>
          </w:tcPr>
          <w:p w:rsidR="00A20681" w:rsidRDefault="00A20681"/>
        </w:tc>
        <w:tc>
          <w:tcPr>
            <w:tcW w:w="4941" w:type="dxa"/>
            <w:tcBorders>
              <w:top w:val="nil"/>
              <w:bottom w:val="nil"/>
              <w:right w:val="single" w:sz="18" w:space="0" w:color="auto"/>
            </w:tcBorders>
          </w:tcPr>
          <w:p w:rsidR="00A20681" w:rsidRDefault="00A20681"/>
        </w:tc>
      </w:tr>
      <w:tr w:rsidR="00A20681" w:rsidTr="00A6778C">
        <w:tc>
          <w:tcPr>
            <w:tcW w:w="9019" w:type="dxa"/>
            <w:tcBorders>
              <w:left w:val="single" w:sz="18" w:space="0" w:color="auto"/>
            </w:tcBorders>
          </w:tcPr>
          <w:p w:rsidR="00A20681" w:rsidRDefault="0094558F" w:rsidP="0094558F">
            <w:r>
              <w:t>4</w:t>
            </w:r>
            <w:r w:rsidR="00A20681">
              <w:t xml:space="preserve"> </w:t>
            </w:r>
            <w:r>
              <w:t>est expert</w:t>
            </w:r>
          </w:p>
        </w:tc>
        <w:tc>
          <w:tcPr>
            <w:tcW w:w="1633" w:type="dxa"/>
            <w:shd w:val="clear" w:color="auto" w:fill="FF0000"/>
          </w:tcPr>
          <w:p w:rsidR="00A20681" w:rsidRDefault="00A20681"/>
        </w:tc>
        <w:tc>
          <w:tcPr>
            <w:tcW w:w="4941" w:type="dxa"/>
            <w:tcBorders>
              <w:top w:val="nil"/>
              <w:right w:val="single" w:sz="18" w:space="0" w:color="auto"/>
            </w:tcBorders>
          </w:tcPr>
          <w:p w:rsidR="00A20681" w:rsidRDefault="00A20681"/>
        </w:tc>
      </w:tr>
    </w:tbl>
    <w:p w:rsidR="00423933" w:rsidRDefault="00423933"/>
    <w:tbl>
      <w:tblPr>
        <w:tblStyle w:val="Grilledutableau"/>
        <w:tblW w:w="0" w:type="auto"/>
        <w:tblLook w:val="04A0"/>
      </w:tblPr>
      <w:tblGrid>
        <w:gridCol w:w="14144"/>
      </w:tblGrid>
      <w:tr w:rsidR="00A6778C" w:rsidTr="00A6778C">
        <w:tc>
          <w:tcPr>
            <w:tcW w:w="14144" w:type="dxa"/>
          </w:tcPr>
          <w:p w:rsidR="00A6778C" w:rsidRPr="00A6778C" w:rsidRDefault="00A6778C">
            <w:pPr>
              <w:rPr>
                <w:b/>
                <w:sz w:val="24"/>
              </w:rPr>
            </w:pPr>
            <w:r w:rsidRPr="00A6778C">
              <w:rPr>
                <w:b/>
                <w:sz w:val="24"/>
              </w:rPr>
              <w:t>Remarques sur le travail et l’implication de l’étudiant tout au long des deux années de formation</w:t>
            </w:r>
            <w:r>
              <w:rPr>
                <w:b/>
                <w:sz w:val="24"/>
              </w:rPr>
              <w:t> :</w:t>
            </w:r>
          </w:p>
          <w:p w:rsidR="00A6778C" w:rsidRDefault="00A6778C"/>
          <w:p w:rsidR="00A6778C" w:rsidRDefault="00A6778C"/>
          <w:p w:rsidR="00A6778C" w:rsidRDefault="00A6778C"/>
          <w:p w:rsidR="00A6778C" w:rsidRDefault="00A6778C"/>
          <w:p w:rsidR="00A6778C" w:rsidRDefault="00A6778C"/>
        </w:tc>
      </w:tr>
    </w:tbl>
    <w:p w:rsidR="00A6778C" w:rsidRDefault="00A6778C"/>
    <w:tbl>
      <w:tblPr>
        <w:tblStyle w:val="Grilledutableau"/>
        <w:tblW w:w="14963" w:type="dxa"/>
        <w:tblInd w:w="-743" w:type="dxa"/>
        <w:tblLook w:val="04A0"/>
      </w:tblPr>
      <w:tblGrid>
        <w:gridCol w:w="657"/>
        <w:gridCol w:w="5775"/>
        <w:gridCol w:w="577"/>
        <w:gridCol w:w="577"/>
        <w:gridCol w:w="542"/>
        <w:gridCol w:w="543"/>
        <w:gridCol w:w="543"/>
        <w:gridCol w:w="543"/>
        <w:gridCol w:w="543"/>
        <w:gridCol w:w="543"/>
        <w:gridCol w:w="4120"/>
      </w:tblGrid>
      <w:tr w:rsidR="00C6026C" w:rsidTr="00C6026C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565D7" w:rsidRPr="00E85D79" w:rsidRDefault="00F565D7" w:rsidP="0042393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65D7" w:rsidRDefault="00F565D7" w:rsidP="00E85D79">
            <w:pPr>
              <w:jc w:val="right"/>
            </w:pPr>
          </w:p>
        </w:tc>
        <w:tc>
          <w:tcPr>
            <w:tcW w:w="223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5D7" w:rsidRDefault="00F565D7" w:rsidP="00891828">
            <w:pPr>
              <w:jc w:val="center"/>
              <w:rPr>
                <w:b/>
              </w:rPr>
            </w:pPr>
            <w:r>
              <w:rPr>
                <w:b/>
              </w:rPr>
              <w:t>Dossier rédigé</w:t>
            </w:r>
          </w:p>
          <w:p w:rsidR="00F565D7" w:rsidRPr="00891828" w:rsidRDefault="00F565D7" w:rsidP="0089182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C6026C">
              <w:rPr>
                <w:b/>
              </w:rPr>
              <w:t xml:space="preserve"> : </w:t>
            </w:r>
            <w:r>
              <w:rPr>
                <w:b/>
              </w:rPr>
              <w:t>Décembre</w:t>
            </w:r>
          </w:p>
        </w:tc>
        <w:tc>
          <w:tcPr>
            <w:tcW w:w="21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5D7" w:rsidRDefault="00F565D7" w:rsidP="00423933">
            <w:pPr>
              <w:jc w:val="center"/>
              <w:rPr>
                <w:b/>
              </w:rPr>
            </w:pPr>
            <w:r>
              <w:rPr>
                <w:b/>
              </w:rPr>
              <w:t>Présentation orale</w:t>
            </w:r>
          </w:p>
          <w:p w:rsidR="00F565D7" w:rsidRPr="00891828" w:rsidRDefault="00C6026C" w:rsidP="00423933">
            <w:pPr>
              <w:jc w:val="center"/>
              <w:rPr>
                <w:b/>
              </w:rPr>
            </w:pPr>
            <w:r>
              <w:rPr>
                <w:b/>
              </w:rPr>
              <w:t xml:space="preserve">Date : </w:t>
            </w:r>
            <w:r w:rsidR="00F565D7">
              <w:rPr>
                <w:b/>
              </w:rPr>
              <w:t>Mars</w:t>
            </w:r>
          </w:p>
        </w:tc>
        <w:tc>
          <w:tcPr>
            <w:tcW w:w="41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65D7" w:rsidRDefault="00F565D7" w:rsidP="00423933">
            <w:pPr>
              <w:jc w:val="center"/>
              <w:rPr>
                <w:b/>
              </w:rPr>
            </w:pPr>
          </w:p>
        </w:tc>
      </w:tr>
      <w:tr w:rsidR="00C6026C" w:rsidTr="00606F0B"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026C" w:rsidRPr="00C6026C" w:rsidRDefault="00C6026C" w:rsidP="00C6026C">
            <w:pPr>
              <w:ind w:left="113" w:right="113"/>
              <w:jc w:val="center"/>
              <w:rPr>
                <w:b/>
              </w:rPr>
            </w:pPr>
            <w:r w:rsidRPr="00C6026C">
              <w:rPr>
                <w:b/>
              </w:rPr>
              <w:t xml:space="preserve">Analyse </w:t>
            </w:r>
            <w:proofErr w:type="spellStart"/>
            <w:r w:rsidRPr="00C6026C">
              <w:rPr>
                <w:b/>
              </w:rPr>
              <w:t>contextualisée</w:t>
            </w:r>
            <w:proofErr w:type="spellEnd"/>
            <w:r w:rsidRPr="00C6026C">
              <w:rPr>
                <w:b/>
              </w:rPr>
              <w:t xml:space="preserve"> de l’UC</w:t>
            </w:r>
          </w:p>
        </w:tc>
        <w:tc>
          <w:tcPr>
            <w:tcW w:w="5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Pr="00E3125A" w:rsidRDefault="00C6026C" w:rsidP="00C6026C">
            <w:pPr>
              <w:jc w:val="right"/>
              <w:rPr>
                <w:b/>
              </w:rPr>
            </w:pPr>
            <w:r>
              <w:t>DEGRE DE MAITRISE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6026C" w:rsidRDefault="00C6026C" w:rsidP="00C6026C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4</w:t>
            </w:r>
          </w:p>
        </w:tc>
        <w:tc>
          <w:tcPr>
            <w:tcW w:w="412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  <w:tr w:rsidR="00C6026C" w:rsidTr="00C6026C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10186" w:type="dxa"/>
            <w:gridSpan w:val="9"/>
            <w:tcBorders>
              <w:top w:val="single" w:sz="18" w:space="0" w:color="auto"/>
              <w:left w:val="single" w:sz="18" w:space="0" w:color="auto"/>
            </w:tcBorders>
          </w:tcPr>
          <w:p w:rsidR="00C6026C" w:rsidRDefault="00C6026C">
            <w:r>
              <w:rPr>
                <w:b/>
              </w:rPr>
              <w:t>CONNAITRE SON UC ET SON ENVIRONNEMENT</w:t>
            </w:r>
          </w:p>
        </w:tc>
        <w:tc>
          <w:tcPr>
            <w:tcW w:w="412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Pr="00E732E8" w:rsidRDefault="00C6026C" w:rsidP="00CA2883">
            <w:r>
              <w:t>Caractéristiques de l’UC et de son intégration dans un réseau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4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Pr="00E732E8" w:rsidRDefault="00C6026C" w:rsidP="00CA2883">
            <w:r>
              <w:t>Analyser son marché local au travers de ses clients et de ses concurrents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4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Pr="00E732E8" w:rsidRDefault="00C6026C" w:rsidP="00CA2883">
            <w:r>
              <w:t>Identifier les principales performances quantitatives et qualitatives de l’UC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4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Pr="00E732E8" w:rsidRDefault="00C6026C" w:rsidP="00CA2883">
            <w:r>
              <w:t>Analyser le marché national de l’offre principale de l’UC/secteur d’affectation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4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Pr="00E732E8" w:rsidRDefault="00C6026C" w:rsidP="00CA2883">
            <w:pPr>
              <w:jc w:val="both"/>
            </w:pPr>
            <w:r>
              <w:t>Repérer la répartition des moyens humains et des fonctions dans l’UC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4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Pr="00E732E8" w:rsidRDefault="00C6026C" w:rsidP="00CA2883">
            <w:pPr>
              <w:jc w:val="both"/>
            </w:pPr>
            <w:r>
              <w:t>Identifier et analyser le mix marketing de l’UC, ses pouvoirs sur son adaptation locale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4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Pr="00E732E8" w:rsidRDefault="00C6026C" w:rsidP="00CA2883">
            <w:pPr>
              <w:jc w:val="both"/>
            </w:pPr>
            <w:r>
              <w:t>Conclure et proposer des pistes de réflexion.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41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026C" w:rsidRDefault="00C6026C"/>
        </w:tc>
      </w:tr>
    </w:tbl>
    <w:p w:rsidR="00A6778C" w:rsidRDefault="00A6778C"/>
    <w:p w:rsidR="00A6778C" w:rsidRDefault="00A6778C">
      <w:r>
        <w:br w:type="page"/>
      </w:r>
    </w:p>
    <w:p w:rsidR="006D50B5" w:rsidRDefault="006D50B5"/>
    <w:tbl>
      <w:tblPr>
        <w:tblStyle w:val="Grilledutableau"/>
        <w:tblW w:w="14963" w:type="dxa"/>
        <w:tblInd w:w="-743" w:type="dxa"/>
        <w:tblLook w:val="04A0"/>
      </w:tblPr>
      <w:tblGrid>
        <w:gridCol w:w="657"/>
        <w:gridCol w:w="5775"/>
        <w:gridCol w:w="577"/>
        <w:gridCol w:w="577"/>
        <w:gridCol w:w="542"/>
        <w:gridCol w:w="543"/>
        <w:gridCol w:w="543"/>
        <w:gridCol w:w="543"/>
        <w:gridCol w:w="543"/>
        <w:gridCol w:w="543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D50B5" w:rsidTr="00BB265B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0B5" w:rsidRDefault="006D50B5"/>
        </w:tc>
        <w:tc>
          <w:tcPr>
            <w:tcW w:w="5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0B5" w:rsidRDefault="006D50B5" w:rsidP="00CA2883">
            <w:pPr>
              <w:jc w:val="right"/>
            </w:pPr>
          </w:p>
        </w:tc>
        <w:tc>
          <w:tcPr>
            <w:tcW w:w="223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D50B5" w:rsidRPr="00C6026C" w:rsidRDefault="006D50B5">
            <w:pPr>
              <w:rPr>
                <w:b/>
              </w:rPr>
            </w:pPr>
            <w:r w:rsidRPr="00C6026C">
              <w:rPr>
                <w:b/>
              </w:rPr>
              <w:t xml:space="preserve">A1 : </w:t>
            </w:r>
          </w:p>
          <w:p w:rsidR="006D50B5" w:rsidRPr="00C6026C" w:rsidRDefault="006D50B5">
            <w:pPr>
              <w:rPr>
                <w:b/>
              </w:rPr>
            </w:pPr>
            <w:r w:rsidRPr="00C6026C">
              <w:rPr>
                <w:b/>
              </w:rPr>
              <w:t>Date</w:t>
            </w:r>
          </w:p>
        </w:tc>
        <w:tc>
          <w:tcPr>
            <w:tcW w:w="217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0B5" w:rsidRPr="00C6026C" w:rsidRDefault="006D50B5">
            <w:pPr>
              <w:rPr>
                <w:b/>
              </w:rPr>
            </w:pPr>
            <w:r w:rsidRPr="00C6026C">
              <w:rPr>
                <w:b/>
              </w:rPr>
              <w:t xml:space="preserve">A2 : </w:t>
            </w:r>
          </w:p>
          <w:p w:rsidR="006D50B5" w:rsidRPr="00C6026C" w:rsidRDefault="006D50B5">
            <w:pPr>
              <w:rPr>
                <w:b/>
              </w:rPr>
            </w:pPr>
            <w:r w:rsidRPr="00C6026C">
              <w:rPr>
                <w:b/>
              </w:rPr>
              <w:t>Date</w:t>
            </w:r>
          </w:p>
        </w:tc>
        <w:tc>
          <w:tcPr>
            <w:tcW w:w="206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50B5" w:rsidRPr="00C6026C" w:rsidRDefault="006D50B5">
            <w:pPr>
              <w:rPr>
                <w:b/>
              </w:rPr>
            </w:pPr>
            <w:r w:rsidRPr="00C6026C">
              <w:rPr>
                <w:b/>
              </w:rPr>
              <w:t>A3 :</w:t>
            </w:r>
          </w:p>
          <w:p w:rsidR="006D50B5" w:rsidRPr="00C6026C" w:rsidRDefault="006D50B5">
            <w:pPr>
              <w:rPr>
                <w:b/>
              </w:rPr>
            </w:pPr>
            <w:r w:rsidRPr="00C6026C">
              <w:rPr>
                <w:b/>
              </w:rPr>
              <w:t>Date</w:t>
            </w:r>
          </w:p>
        </w:tc>
        <w:tc>
          <w:tcPr>
            <w:tcW w:w="206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50B5" w:rsidRPr="00C6026C" w:rsidRDefault="006D50B5">
            <w:pPr>
              <w:rPr>
                <w:b/>
              </w:rPr>
            </w:pPr>
            <w:r w:rsidRPr="00C6026C">
              <w:rPr>
                <w:b/>
              </w:rPr>
              <w:t xml:space="preserve">A4 : </w:t>
            </w:r>
          </w:p>
          <w:p w:rsidR="006D50B5" w:rsidRPr="00C6026C" w:rsidRDefault="006D50B5">
            <w:pPr>
              <w:rPr>
                <w:b/>
              </w:rPr>
            </w:pPr>
            <w:r w:rsidRPr="00C6026C">
              <w:rPr>
                <w:b/>
              </w:rPr>
              <w:t>Date</w:t>
            </w:r>
          </w:p>
        </w:tc>
      </w:tr>
      <w:tr w:rsidR="00C6026C" w:rsidTr="00606F0B"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026C" w:rsidRPr="00BB265B" w:rsidRDefault="00BB265B" w:rsidP="00BB265B">
            <w:pPr>
              <w:ind w:left="113" w:right="113"/>
              <w:jc w:val="center"/>
              <w:rPr>
                <w:b/>
              </w:rPr>
            </w:pPr>
            <w:r w:rsidRPr="00BB265B">
              <w:rPr>
                <w:b/>
              </w:rPr>
              <w:t>ACRC</w:t>
            </w:r>
          </w:p>
        </w:tc>
        <w:tc>
          <w:tcPr>
            <w:tcW w:w="5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Pr="00E3125A" w:rsidRDefault="00C6026C" w:rsidP="00C6026C">
            <w:pPr>
              <w:jc w:val="right"/>
              <w:rPr>
                <w:b/>
              </w:rPr>
            </w:pPr>
            <w:r>
              <w:t>DEGRE DE MAITRISE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6026C" w:rsidRDefault="00C6026C" w:rsidP="00C6026C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 w:rsidP="00C6026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 w:rsidP="00C6026C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 w:rsidP="00C6026C">
            <w:pPr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 w:rsidP="00C6026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 w:rsidP="00C6026C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 w:rsidP="00C6026C">
            <w:pPr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6026C">
            <w:pPr>
              <w:jc w:val="center"/>
            </w:pPr>
            <w:r>
              <w:t>4</w:t>
            </w:r>
          </w:p>
        </w:tc>
      </w:tr>
      <w:tr w:rsidR="00BB265B" w:rsidTr="00BB265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65B" w:rsidRDefault="00BB265B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65B" w:rsidRDefault="00BB265B">
            <w:r w:rsidRPr="00E3125A">
              <w:rPr>
                <w:b/>
              </w:rPr>
              <w:t>C41 VENDRE</w:t>
            </w:r>
          </w:p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C411 préparer l’entretien de vente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C412 Etablir le contact avec le client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6026C" w:rsidRDefault="00C6026C" w:rsidP="00CA2883">
            <w:r>
              <w:t>C413 Argumenter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4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4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4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4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4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4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606F0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7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C414 Conclure la vente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BB265B" w:rsidTr="006142B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65B" w:rsidRDefault="00BB265B" w:rsidP="00CA2883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65B" w:rsidRDefault="00BB265B">
            <w:r w:rsidRPr="00E3125A">
              <w:rPr>
                <w:b/>
              </w:rPr>
              <w:t>C42 ASSURER LA QUALITE DE SERVICE A LA CLIENTELE</w:t>
            </w:r>
          </w:p>
        </w:tc>
      </w:tr>
      <w:tr w:rsidR="00C6026C" w:rsidTr="001E676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 xml:space="preserve">C421 Accueillir, </w:t>
            </w:r>
            <w:proofErr w:type="gramStart"/>
            <w:r>
              <w:t>informer</w:t>
            </w:r>
            <w:proofErr w:type="gramEnd"/>
            <w:r>
              <w:t xml:space="preserve"> et conseiller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C422 Gérer les insatisfactions et les suggestions de la clientèle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4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A26E09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C423 Suivre la qualité des prestations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</w:tr>
      <w:tr w:rsidR="00606F0B" w:rsidTr="00E65961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F0B" w:rsidRDefault="00606F0B" w:rsidP="00CA2883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F0B" w:rsidRDefault="00606F0B">
            <w:r w:rsidRPr="00E3125A">
              <w:rPr>
                <w:b/>
              </w:rPr>
              <w:t>C53 METTRE EN PLACE UN ESPACE COMMERCIAL ATTRACTIF ET FONCTIONNEL</w:t>
            </w:r>
          </w:p>
        </w:tc>
      </w:tr>
      <w:tr w:rsidR="00C6026C" w:rsidTr="001E676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C531 Agencer la surface de vente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C532 Mettre en valeur les produits et assurer la visibilité des services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C533 Assurer la qualité de l’information sur le lieu de vente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C54 DYNAMISER L’OFFRE DE PRODUITS ET SERVICES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C541 Organiser des actions de promotion des ventes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C542 Organiser des animations sur le lieu de vente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</w:tr>
      <w:tr w:rsidR="00606F0B" w:rsidTr="001F373E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F0B" w:rsidRDefault="00606F0B" w:rsidP="00CA2883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F0B" w:rsidRDefault="00606F0B">
            <w:r w:rsidRPr="00E3125A">
              <w:rPr>
                <w:b/>
              </w:rPr>
              <w:t>C61 ASSURER LA VEILLE COMMERCIALE</w:t>
            </w:r>
          </w:p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C611 Repérer les sources documentaires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C612 Sélectionner les informations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C613 Mettre à disposition les informations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</w:tr>
      <w:tr w:rsidR="00606F0B" w:rsidTr="00062EA1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F0B" w:rsidRDefault="00606F0B" w:rsidP="00CA2883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F0B" w:rsidRDefault="00606F0B">
            <w:r w:rsidRPr="00E3125A">
              <w:rPr>
                <w:b/>
              </w:rPr>
              <w:t>C62 REALISER ET EXPLOITER DES ETUDES COMMERCIALES</w:t>
            </w:r>
          </w:p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C621 Concevoir et mettre en œuvre des études commerciales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C622 Analyser les informations commerciales issues d’études et exploiter les résultats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</w:tr>
      <w:tr w:rsidR="00606F0B" w:rsidTr="00B3796E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F0B" w:rsidRDefault="00606F0B" w:rsidP="00CA2883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F0B" w:rsidRDefault="00606F0B">
            <w:r w:rsidRPr="00E3125A">
              <w:rPr>
                <w:b/>
              </w:rPr>
              <w:t>C63 ENRICHIR ET EXPLOITER LE SYSTEME D’INFORMATION COMMERCIAL</w:t>
            </w:r>
          </w:p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C631 Mettre à jour les données du système d’information commercial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77" w:type="dxa"/>
          </w:tcPr>
          <w:p w:rsidR="00C6026C" w:rsidRDefault="00C6026C"/>
        </w:tc>
        <w:tc>
          <w:tcPr>
            <w:tcW w:w="542" w:type="dxa"/>
          </w:tcPr>
          <w:p w:rsidR="00C6026C" w:rsidRDefault="00C6026C"/>
        </w:tc>
        <w:tc>
          <w:tcPr>
            <w:tcW w:w="543" w:type="dxa"/>
            <w:tcBorders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</w:tcBorders>
          </w:tcPr>
          <w:p w:rsidR="00C6026C" w:rsidRDefault="00C6026C"/>
        </w:tc>
        <w:tc>
          <w:tcPr>
            <w:tcW w:w="543" w:type="dxa"/>
          </w:tcPr>
          <w:p w:rsidR="00C6026C" w:rsidRDefault="00C6026C"/>
        </w:tc>
        <w:tc>
          <w:tcPr>
            <w:tcW w:w="543" w:type="dxa"/>
            <w:tcBorders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C632 Interroger le système d’information commercial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</w:tr>
      <w:tr w:rsidR="00606F0B" w:rsidTr="00E31418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6F0B" w:rsidRDefault="00606F0B" w:rsidP="00CA2883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6F0B" w:rsidRDefault="00606F0B">
            <w:r w:rsidRPr="00E3125A">
              <w:rPr>
                <w:b/>
              </w:rPr>
              <w:t>C64 INTEGRER LES TECHNOLOGIE</w:t>
            </w:r>
            <w:r>
              <w:rPr>
                <w:b/>
              </w:rPr>
              <w:t>S</w:t>
            </w:r>
            <w:r w:rsidRPr="00E3125A">
              <w:rPr>
                <w:b/>
              </w:rPr>
              <w:t xml:space="preserve"> DE L’INFORMATION DANS SON ACTIVITE</w:t>
            </w:r>
          </w:p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26C" w:rsidRDefault="00C6026C" w:rsidP="00CA2883">
            <w:r>
              <w:t>C641 Organiser son activité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4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4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4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4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4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4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026C" w:rsidRDefault="00C6026C"/>
        </w:tc>
      </w:tr>
      <w:tr w:rsidR="00C6026C" w:rsidTr="001E676B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A2883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 w:rsidP="00CA2883">
            <w:r>
              <w:t>C642 Organiser l’activité de l’équipe commerciale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77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2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</w:tcBorders>
          </w:tcPr>
          <w:p w:rsidR="00C6026C" w:rsidRDefault="00C6026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C6026C" w:rsidRDefault="00C6026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026C" w:rsidRDefault="00C6026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026C" w:rsidRDefault="00C6026C"/>
        </w:tc>
      </w:tr>
    </w:tbl>
    <w:p w:rsidR="00DF22FC" w:rsidRDefault="00DF22FC"/>
    <w:tbl>
      <w:tblPr>
        <w:tblStyle w:val="Grilledutableau"/>
        <w:tblW w:w="14963" w:type="dxa"/>
        <w:tblInd w:w="-743" w:type="dxa"/>
        <w:tblLook w:val="04A0"/>
      </w:tblPr>
      <w:tblGrid>
        <w:gridCol w:w="657"/>
        <w:gridCol w:w="5775"/>
        <w:gridCol w:w="577"/>
        <w:gridCol w:w="577"/>
        <w:gridCol w:w="542"/>
        <w:gridCol w:w="543"/>
        <w:gridCol w:w="543"/>
        <w:gridCol w:w="543"/>
        <w:gridCol w:w="543"/>
        <w:gridCol w:w="543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F22FC" w:rsidTr="002C4EA5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>
            <w:pPr>
              <w:jc w:val="right"/>
            </w:pPr>
          </w:p>
        </w:tc>
        <w:tc>
          <w:tcPr>
            <w:tcW w:w="223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F22FC" w:rsidRPr="00606F0B" w:rsidRDefault="00DF22FC" w:rsidP="002C4EA5">
            <w:pPr>
              <w:rPr>
                <w:b/>
              </w:rPr>
            </w:pPr>
            <w:r w:rsidRPr="00606F0B">
              <w:rPr>
                <w:b/>
              </w:rPr>
              <w:t>A</w:t>
            </w:r>
            <w:r>
              <w:rPr>
                <w:b/>
              </w:rPr>
              <w:t>C1</w:t>
            </w:r>
            <w:r w:rsidRPr="00606F0B">
              <w:rPr>
                <w:b/>
              </w:rPr>
              <w:t xml:space="preserve"> : </w:t>
            </w:r>
            <w:proofErr w:type="spellStart"/>
            <w:r w:rsidRPr="00606F0B">
              <w:rPr>
                <w:b/>
              </w:rPr>
              <w:t>Orga</w:t>
            </w:r>
            <w:proofErr w:type="spellEnd"/>
            <w:r w:rsidRPr="00606F0B">
              <w:rPr>
                <w:b/>
              </w:rPr>
              <w:t xml:space="preserve"> </w:t>
            </w:r>
            <w:proofErr w:type="spellStart"/>
            <w:r w:rsidRPr="00606F0B">
              <w:rPr>
                <w:b/>
              </w:rPr>
              <w:t>sémi</w:t>
            </w:r>
            <w:proofErr w:type="spellEnd"/>
            <w:r w:rsidRPr="00606F0B">
              <w:rPr>
                <w:b/>
              </w:rPr>
              <w:t xml:space="preserve"> </w:t>
            </w:r>
            <w:proofErr w:type="spellStart"/>
            <w:r w:rsidRPr="00606F0B">
              <w:rPr>
                <w:b/>
              </w:rPr>
              <w:t>ecrit</w:t>
            </w:r>
            <w:proofErr w:type="spellEnd"/>
          </w:p>
          <w:p w:rsidR="00DF22FC" w:rsidRPr="00606F0B" w:rsidRDefault="00DF22FC" w:rsidP="002C4EA5">
            <w:pPr>
              <w:rPr>
                <w:b/>
              </w:rPr>
            </w:pPr>
            <w:r w:rsidRPr="00606F0B">
              <w:rPr>
                <w:b/>
              </w:rPr>
              <w:t>Date Janvier</w:t>
            </w:r>
          </w:p>
        </w:tc>
        <w:tc>
          <w:tcPr>
            <w:tcW w:w="217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Pr="00606F0B" w:rsidRDefault="00DF22FC" w:rsidP="002C4EA5">
            <w:pPr>
              <w:rPr>
                <w:b/>
              </w:rPr>
            </w:pPr>
            <w:r>
              <w:rPr>
                <w:b/>
              </w:rPr>
              <w:t>AC2</w:t>
            </w:r>
            <w:r w:rsidRPr="00606F0B">
              <w:rPr>
                <w:b/>
              </w:rPr>
              <w:t xml:space="preserve"> : </w:t>
            </w:r>
            <w:proofErr w:type="spellStart"/>
            <w:r w:rsidRPr="00606F0B">
              <w:rPr>
                <w:b/>
              </w:rPr>
              <w:t>Négo</w:t>
            </w:r>
            <w:proofErr w:type="spellEnd"/>
            <w:r w:rsidRPr="00606F0B">
              <w:rPr>
                <w:b/>
              </w:rPr>
              <w:t xml:space="preserve"> Oral</w:t>
            </w:r>
          </w:p>
          <w:p w:rsidR="00DF22FC" w:rsidRPr="00606F0B" w:rsidRDefault="00DF22FC" w:rsidP="002C4EA5">
            <w:pPr>
              <w:rPr>
                <w:b/>
              </w:rPr>
            </w:pPr>
            <w:r w:rsidRPr="00606F0B">
              <w:rPr>
                <w:b/>
              </w:rPr>
              <w:t>Date octobre</w:t>
            </w:r>
          </w:p>
        </w:tc>
        <w:tc>
          <w:tcPr>
            <w:tcW w:w="206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Pr="00606F0B" w:rsidRDefault="00DF22FC" w:rsidP="002C4EA5">
            <w:pPr>
              <w:rPr>
                <w:b/>
              </w:rPr>
            </w:pPr>
            <w:r w:rsidRPr="00606F0B">
              <w:rPr>
                <w:b/>
              </w:rPr>
              <w:t>A</w:t>
            </w:r>
            <w:r>
              <w:rPr>
                <w:b/>
              </w:rPr>
              <w:t>C3</w:t>
            </w:r>
            <w:r w:rsidRPr="00606F0B">
              <w:rPr>
                <w:b/>
              </w:rPr>
              <w:t xml:space="preserve"> : </w:t>
            </w:r>
            <w:proofErr w:type="spellStart"/>
            <w:r w:rsidRPr="00606F0B">
              <w:rPr>
                <w:b/>
              </w:rPr>
              <w:t>Réimp</w:t>
            </w:r>
            <w:proofErr w:type="spellEnd"/>
            <w:r w:rsidRPr="00606F0B">
              <w:rPr>
                <w:b/>
              </w:rPr>
              <w:t xml:space="preserve"> jardin </w:t>
            </w:r>
          </w:p>
          <w:p w:rsidR="00DF22FC" w:rsidRPr="00606F0B" w:rsidRDefault="00DF22FC" w:rsidP="002C4EA5">
            <w:pPr>
              <w:rPr>
                <w:b/>
              </w:rPr>
            </w:pPr>
            <w:r w:rsidRPr="00606F0B">
              <w:rPr>
                <w:b/>
              </w:rPr>
              <w:t>Date Mars</w:t>
            </w:r>
          </w:p>
        </w:tc>
        <w:tc>
          <w:tcPr>
            <w:tcW w:w="206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Pr="00606F0B" w:rsidRDefault="00DF22FC" w:rsidP="002C4EA5">
            <w:pPr>
              <w:rPr>
                <w:b/>
              </w:rPr>
            </w:pPr>
            <w:r w:rsidRPr="00606F0B">
              <w:rPr>
                <w:b/>
              </w:rPr>
              <w:t>A</w:t>
            </w:r>
            <w:r>
              <w:rPr>
                <w:b/>
              </w:rPr>
              <w:t>C4</w:t>
            </w:r>
            <w:r w:rsidRPr="00606F0B">
              <w:rPr>
                <w:b/>
              </w:rPr>
              <w:t> : Com soirée</w:t>
            </w:r>
          </w:p>
          <w:p w:rsidR="00DF22FC" w:rsidRPr="00606F0B" w:rsidRDefault="00DF22FC" w:rsidP="002C4EA5">
            <w:pPr>
              <w:rPr>
                <w:b/>
              </w:rPr>
            </w:pPr>
            <w:r w:rsidRPr="00606F0B">
              <w:rPr>
                <w:b/>
              </w:rPr>
              <w:t>Date octobre</w:t>
            </w:r>
          </w:p>
        </w:tc>
      </w:tr>
      <w:tr w:rsidR="00DF22FC" w:rsidTr="002C4EA5"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F22FC" w:rsidRPr="00BB265B" w:rsidRDefault="00DF22FC" w:rsidP="002C4EA5">
            <w:pPr>
              <w:ind w:left="113" w:right="113"/>
              <w:jc w:val="center"/>
              <w:rPr>
                <w:b/>
              </w:rPr>
            </w:pPr>
            <w:r w:rsidRPr="00BB265B">
              <w:rPr>
                <w:b/>
              </w:rPr>
              <w:t>ACRC</w:t>
            </w:r>
          </w:p>
        </w:tc>
        <w:tc>
          <w:tcPr>
            <w:tcW w:w="5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Pr="00E3125A" w:rsidRDefault="00DF22FC" w:rsidP="002C4EA5">
            <w:pPr>
              <w:jc w:val="right"/>
              <w:rPr>
                <w:b/>
              </w:rPr>
            </w:pPr>
            <w:r>
              <w:t>DEGRE DE MAITRISE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18" w:space="0" w:color="auto"/>
              <w:bottom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F22FC" w:rsidRDefault="00DF22FC" w:rsidP="002C4EA5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>
            <w:pPr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>
            <w:pPr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pPr>
              <w:jc w:val="center"/>
            </w:pPr>
            <w:r>
              <w:t>4</w:t>
            </w:r>
          </w:p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 w:rsidRPr="00E3125A">
              <w:rPr>
                <w:b/>
              </w:rPr>
              <w:t>C41 VENDRE</w:t>
            </w:r>
          </w:p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C411 préparer l’entretien de vente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C412 Etablir le contact avec le client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22FC" w:rsidRDefault="00DF22FC" w:rsidP="002C4EA5">
            <w:r>
              <w:t>C413 Argumenter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4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C414 Conclure la vente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 w:rsidRPr="00E3125A">
              <w:rPr>
                <w:b/>
              </w:rPr>
              <w:t>C42 ASSURER LA QUALITE DE SERVICE A LA CLIENTELE</w:t>
            </w:r>
          </w:p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 xml:space="preserve">C421 Accueillir, </w:t>
            </w:r>
            <w:proofErr w:type="gramStart"/>
            <w:r>
              <w:t>informer</w:t>
            </w:r>
            <w:proofErr w:type="gramEnd"/>
            <w:r>
              <w:t xml:space="preserve"> et conseiller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C422 Gérer les insatisfactions et les suggestions de la clientèle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C423 Suivre la qualité des prestations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 w:rsidRPr="00E3125A">
              <w:rPr>
                <w:b/>
              </w:rPr>
              <w:t>C53 METTRE EN PLACE UN ESPACE COMMERCIAL ATTRACTIF ET FONCTIONNEL</w:t>
            </w:r>
          </w:p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C531 Agencer la surface de vente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C532 Mettre en valeur les produits et assurer la visibilité des services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C533 Assurer la qualité de l’information sur le lieu de vente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C54 DYNAMISER L’OFFRE DE PRODUITS ET SERVICES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C541 Organiser des actions de promotion des ventes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C542 Organiser des animations sur le lieu de vente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 w:rsidRPr="00E3125A">
              <w:rPr>
                <w:b/>
              </w:rPr>
              <w:t>C61 ASSURER LA VEILLE COMMERCIALE</w:t>
            </w:r>
          </w:p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C611 Repérer les sources documentaires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C612 Sélectionner les informations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C613 Mettre à disposition les informations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 w:rsidRPr="00E3125A">
              <w:rPr>
                <w:b/>
              </w:rPr>
              <w:t>C62 REALISER ET EXPLOITER DES ETUDES COMMERCIALES</w:t>
            </w:r>
          </w:p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C621 Concevoir et mettre en œuvre des études commerciales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C622 Analyser les informations commerciales issues d’études et exploiter les résultats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 w:rsidRPr="00E3125A">
              <w:rPr>
                <w:b/>
              </w:rPr>
              <w:t>C63 ENRICHIR ET EXPLOITER LE SYSTEME D’INFORMATION COMMERCIAL</w:t>
            </w:r>
          </w:p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C631 Mettre à jour les données du système d’information commercial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</w:tcPr>
          <w:p w:rsidR="00DF22FC" w:rsidRDefault="00DF22FC" w:rsidP="002C4EA5"/>
        </w:tc>
        <w:tc>
          <w:tcPr>
            <w:tcW w:w="542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</w:tcPr>
          <w:p w:rsidR="00DF22FC" w:rsidRDefault="00DF22FC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C632 Interroger le système d’information commercial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1430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>
            <w:r w:rsidRPr="00E3125A">
              <w:rPr>
                <w:b/>
              </w:rPr>
              <w:t>C64 INTEGRER LES TECHNOLOGIE</w:t>
            </w:r>
            <w:r>
              <w:rPr>
                <w:b/>
              </w:rPr>
              <w:t>S</w:t>
            </w:r>
            <w:r w:rsidRPr="00E3125A">
              <w:rPr>
                <w:b/>
              </w:rPr>
              <w:t xml:space="preserve"> DE L’INFORMATION DANS SON ACTIVITE</w:t>
            </w:r>
          </w:p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22FC" w:rsidRDefault="00DF22FC" w:rsidP="002C4EA5">
            <w:r>
              <w:t>C641 Organiser son activité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4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4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2FC" w:rsidRDefault="00DF22FC" w:rsidP="002C4EA5"/>
        </w:tc>
      </w:tr>
      <w:tr w:rsidR="00DF22FC" w:rsidTr="002C4EA5">
        <w:trPr>
          <w:trHeight w:val="61"/>
        </w:trPr>
        <w:tc>
          <w:tcPr>
            <w:tcW w:w="6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>
            <w:r>
              <w:t>C642 Organiser l’activité de l’équipe commerciale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2C4EA5"/>
        </w:tc>
      </w:tr>
    </w:tbl>
    <w:p w:rsidR="006D50B5" w:rsidRDefault="006D50B5"/>
    <w:p w:rsidR="001E676B" w:rsidRDefault="001E676B"/>
    <w:p w:rsidR="00606F0B" w:rsidRDefault="00606F0B"/>
    <w:p w:rsidR="00CA2883" w:rsidRDefault="00CA2883"/>
    <w:p w:rsidR="00A6778C" w:rsidRDefault="00A6778C"/>
    <w:tbl>
      <w:tblPr>
        <w:tblStyle w:val="Grilledutableau"/>
        <w:tblW w:w="14963" w:type="dxa"/>
        <w:tblInd w:w="-743" w:type="dxa"/>
        <w:tblLook w:val="04A0"/>
      </w:tblPr>
      <w:tblGrid>
        <w:gridCol w:w="656"/>
        <w:gridCol w:w="5770"/>
        <w:gridCol w:w="576"/>
        <w:gridCol w:w="577"/>
        <w:gridCol w:w="542"/>
        <w:gridCol w:w="543"/>
        <w:gridCol w:w="550"/>
        <w:gridCol w:w="543"/>
        <w:gridCol w:w="543"/>
        <w:gridCol w:w="543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47E60" w:rsidTr="00DF22FC">
        <w:trPr>
          <w:trHeight w:val="61"/>
        </w:trPr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E60" w:rsidRDefault="00247E60" w:rsidP="00CA2883"/>
        </w:tc>
        <w:tc>
          <w:tcPr>
            <w:tcW w:w="5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E60" w:rsidRDefault="00247E60" w:rsidP="00CA2883">
            <w:pPr>
              <w:jc w:val="right"/>
            </w:pPr>
          </w:p>
        </w:tc>
        <w:tc>
          <w:tcPr>
            <w:tcW w:w="22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E60" w:rsidRPr="00606F0B" w:rsidRDefault="00247E60">
            <w:pPr>
              <w:rPr>
                <w:b/>
              </w:rPr>
            </w:pPr>
            <w:r w:rsidRPr="00606F0B">
              <w:rPr>
                <w:b/>
              </w:rPr>
              <w:t xml:space="preserve">P1 : </w:t>
            </w:r>
            <w:proofErr w:type="spellStart"/>
            <w:r w:rsidR="00CA2883" w:rsidRPr="00606F0B">
              <w:rPr>
                <w:b/>
              </w:rPr>
              <w:t>Bogus</w:t>
            </w:r>
            <w:proofErr w:type="spellEnd"/>
            <w:r w:rsidR="00CA2883" w:rsidRPr="00606F0B">
              <w:rPr>
                <w:b/>
              </w:rPr>
              <w:t xml:space="preserve"> 1 (</w:t>
            </w:r>
            <w:proofErr w:type="spellStart"/>
            <w:r w:rsidR="00CA2883" w:rsidRPr="00606F0B">
              <w:rPr>
                <w:b/>
              </w:rPr>
              <w:t>etude</w:t>
            </w:r>
            <w:proofErr w:type="spellEnd"/>
            <w:r w:rsidR="00CA2883" w:rsidRPr="00606F0B">
              <w:rPr>
                <w:b/>
              </w:rPr>
              <w:t>)</w:t>
            </w:r>
          </w:p>
          <w:p w:rsidR="00247E60" w:rsidRPr="00606F0B" w:rsidRDefault="00247E60" w:rsidP="00CA2883">
            <w:pPr>
              <w:rPr>
                <w:b/>
              </w:rPr>
            </w:pPr>
            <w:r w:rsidRPr="00606F0B">
              <w:rPr>
                <w:b/>
              </w:rPr>
              <w:t>Date</w:t>
            </w:r>
            <w:r w:rsidR="00CA2883" w:rsidRPr="00606F0B">
              <w:rPr>
                <w:b/>
              </w:rPr>
              <w:t> : Novembre</w:t>
            </w:r>
          </w:p>
        </w:tc>
        <w:tc>
          <w:tcPr>
            <w:tcW w:w="21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E60" w:rsidRPr="00606F0B" w:rsidRDefault="00247E60">
            <w:pPr>
              <w:rPr>
                <w:b/>
              </w:rPr>
            </w:pPr>
            <w:r w:rsidRPr="00606F0B">
              <w:rPr>
                <w:b/>
              </w:rPr>
              <w:t>P2 :</w:t>
            </w:r>
            <w:r w:rsidR="00DF22FC">
              <w:rPr>
                <w:b/>
              </w:rPr>
              <w:t xml:space="preserve"> </w:t>
            </w:r>
            <w:proofErr w:type="spellStart"/>
            <w:r w:rsidR="00DF22FC">
              <w:rPr>
                <w:b/>
              </w:rPr>
              <w:t>Bogus</w:t>
            </w:r>
            <w:proofErr w:type="spellEnd"/>
            <w:r w:rsidR="00DF22FC">
              <w:rPr>
                <w:b/>
              </w:rPr>
              <w:t xml:space="preserve"> 2 (</w:t>
            </w:r>
            <w:proofErr w:type="spellStart"/>
            <w:r w:rsidR="00DF22FC">
              <w:rPr>
                <w:b/>
              </w:rPr>
              <w:t>diag</w:t>
            </w:r>
            <w:proofErr w:type="spellEnd"/>
            <w:r w:rsidR="00CA2883" w:rsidRPr="00606F0B">
              <w:rPr>
                <w:b/>
              </w:rPr>
              <w:t>)</w:t>
            </w:r>
          </w:p>
          <w:p w:rsidR="00247E60" w:rsidRPr="00606F0B" w:rsidRDefault="00247E60">
            <w:pPr>
              <w:rPr>
                <w:b/>
              </w:rPr>
            </w:pPr>
            <w:r w:rsidRPr="00606F0B">
              <w:rPr>
                <w:b/>
              </w:rPr>
              <w:t>Date</w:t>
            </w:r>
            <w:r w:rsidR="00CA2883" w:rsidRPr="00606F0B">
              <w:rPr>
                <w:b/>
              </w:rPr>
              <w:t> : Janvier</w:t>
            </w:r>
          </w:p>
        </w:tc>
        <w:tc>
          <w:tcPr>
            <w:tcW w:w="2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247E60" w:rsidP="00DF22FC">
            <w:pPr>
              <w:rPr>
                <w:b/>
              </w:rPr>
            </w:pPr>
            <w:r w:rsidRPr="00606F0B">
              <w:rPr>
                <w:b/>
              </w:rPr>
              <w:t>P3 :</w:t>
            </w:r>
            <w:r w:rsidR="00CA2883" w:rsidRPr="00606F0B">
              <w:rPr>
                <w:b/>
              </w:rPr>
              <w:t xml:space="preserve"> 1</w:t>
            </w:r>
            <w:r w:rsidR="00CA2883" w:rsidRPr="00606F0B">
              <w:rPr>
                <w:b/>
                <w:vertAlign w:val="superscript"/>
              </w:rPr>
              <w:t>èr</w:t>
            </w:r>
            <w:r w:rsidR="00CA2883" w:rsidRPr="00606F0B">
              <w:rPr>
                <w:b/>
              </w:rPr>
              <w:t xml:space="preserve"> F/f justifiées</w:t>
            </w:r>
            <w:r w:rsidR="00DF22FC">
              <w:rPr>
                <w:b/>
              </w:rPr>
              <w:t xml:space="preserve"> </w:t>
            </w:r>
          </w:p>
          <w:p w:rsidR="00247E60" w:rsidRPr="00606F0B" w:rsidRDefault="00247E60" w:rsidP="00DF22FC">
            <w:pPr>
              <w:rPr>
                <w:b/>
              </w:rPr>
            </w:pPr>
            <w:r w:rsidRPr="00606F0B">
              <w:rPr>
                <w:b/>
              </w:rPr>
              <w:t>Date</w:t>
            </w:r>
            <w:r w:rsidR="00CA2883" w:rsidRPr="00606F0B">
              <w:rPr>
                <w:b/>
              </w:rPr>
              <w:t> : Février</w:t>
            </w:r>
          </w:p>
        </w:tc>
        <w:tc>
          <w:tcPr>
            <w:tcW w:w="2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E60" w:rsidRPr="00606F0B" w:rsidRDefault="00247E60">
            <w:pPr>
              <w:rPr>
                <w:b/>
              </w:rPr>
            </w:pPr>
            <w:r w:rsidRPr="00606F0B">
              <w:rPr>
                <w:b/>
              </w:rPr>
              <w:t xml:space="preserve">P4 : </w:t>
            </w:r>
            <w:r w:rsidR="00CA2883" w:rsidRPr="00606F0B">
              <w:rPr>
                <w:b/>
              </w:rPr>
              <w:t>Etude préparée</w:t>
            </w:r>
          </w:p>
          <w:p w:rsidR="00247E60" w:rsidRPr="00606F0B" w:rsidRDefault="00247E60">
            <w:pPr>
              <w:rPr>
                <w:b/>
              </w:rPr>
            </w:pPr>
            <w:r w:rsidRPr="00606F0B">
              <w:rPr>
                <w:b/>
              </w:rPr>
              <w:t>Date</w:t>
            </w:r>
            <w:r w:rsidR="00CA2883" w:rsidRPr="00606F0B">
              <w:rPr>
                <w:b/>
              </w:rPr>
              <w:t> : Mai</w:t>
            </w:r>
          </w:p>
        </w:tc>
      </w:tr>
      <w:tr w:rsidR="00DF22FC" w:rsidTr="00DF22FC">
        <w:trPr>
          <w:trHeight w:val="61"/>
        </w:trPr>
        <w:tc>
          <w:tcPr>
            <w:tcW w:w="6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F22FC" w:rsidRPr="00DF22FC" w:rsidRDefault="00DF22FC" w:rsidP="00DF22FC">
            <w:pPr>
              <w:ind w:left="113" w:right="113"/>
              <w:jc w:val="center"/>
              <w:rPr>
                <w:b/>
              </w:rPr>
            </w:pPr>
            <w:r w:rsidRPr="00DF22FC">
              <w:rPr>
                <w:b/>
              </w:rPr>
              <w:t>PDUC</w:t>
            </w:r>
          </w:p>
        </w:tc>
        <w:tc>
          <w:tcPr>
            <w:tcW w:w="5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606F0B">
            <w:pPr>
              <w:jc w:val="right"/>
            </w:pPr>
            <w:r>
              <w:t>DEGRE DE MAITRISE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22FC" w:rsidRDefault="00DF22FC">
            <w:r>
              <w:t>1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:rsidR="00DF22FC" w:rsidRDefault="00DF22FC">
            <w:r>
              <w:t>2</w:t>
            </w:r>
          </w:p>
        </w:tc>
        <w:tc>
          <w:tcPr>
            <w:tcW w:w="542" w:type="dxa"/>
            <w:tcBorders>
              <w:top w:val="single" w:sz="18" w:space="0" w:color="auto"/>
              <w:bottom w:val="single" w:sz="18" w:space="0" w:color="auto"/>
            </w:tcBorders>
          </w:tcPr>
          <w:p w:rsidR="00DF22FC" w:rsidRDefault="00DF22FC"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>
            <w:r>
              <w:t>4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22FC" w:rsidRDefault="00DF22FC">
            <w:r>
              <w:t>1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</w:tcBorders>
          </w:tcPr>
          <w:p w:rsidR="00DF22FC" w:rsidRDefault="00DF22FC">
            <w:r>
              <w:t>2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F22FC" w:rsidRDefault="00DF22FC"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>
            <w: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>
            <w: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>
            <w: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>
            <w: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>
            <w: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>
            <w: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>
            <w: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>
            <w: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>
            <w:r>
              <w:t>4</w:t>
            </w:r>
          </w:p>
        </w:tc>
      </w:tr>
      <w:tr w:rsidR="00DF22FC" w:rsidTr="00EB7BF0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>
            <w:r w:rsidRPr="00DF22FC">
              <w:rPr>
                <w:b/>
              </w:rPr>
              <w:t>C31 CONCEVOIR LE PROJET</w:t>
            </w:r>
          </w:p>
        </w:tc>
      </w:tr>
      <w:tr w:rsidR="00DF22FC" w:rsidTr="00A51CD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C311 Définir le projet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77" w:type="dxa"/>
          </w:tcPr>
          <w:p w:rsidR="00DF22FC" w:rsidRDefault="00DF22FC"/>
        </w:tc>
        <w:tc>
          <w:tcPr>
            <w:tcW w:w="542" w:type="dxa"/>
          </w:tcPr>
          <w:p w:rsidR="00DF22FC" w:rsidRDefault="00DF22FC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43" w:type="dxa"/>
          </w:tcPr>
          <w:p w:rsidR="00DF22FC" w:rsidRDefault="00DF22FC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DF22F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C312 Etablir le cahier des charges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DF22F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>
            <w:r w:rsidRPr="00DF22FC">
              <w:rPr>
                <w:b/>
              </w:rPr>
              <w:t>C32 CONDUIRE LE PROJET</w:t>
            </w:r>
          </w:p>
        </w:tc>
      </w:tr>
      <w:tr w:rsidR="00DF22FC" w:rsidTr="00A51CD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C321 Constituer et animer l’équipe projet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77" w:type="dxa"/>
          </w:tcPr>
          <w:p w:rsidR="00DF22FC" w:rsidRDefault="00DF22FC"/>
        </w:tc>
        <w:tc>
          <w:tcPr>
            <w:tcW w:w="542" w:type="dxa"/>
          </w:tcPr>
          <w:p w:rsidR="00DF22FC" w:rsidRDefault="00DF22FC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43" w:type="dxa"/>
          </w:tcPr>
          <w:p w:rsidR="00DF22FC" w:rsidRDefault="00DF22FC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DF22F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C322 Suivre le projet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DF22F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>
            <w:r w:rsidRPr="00DF22FC">
              <w:rPr>
                <w:b/>
              </w:rPr>
              <w:t>C33 EVALUER LE PROJET</w:t>
            </w:r>
          </w:p>
        </w:tc>
      </w:tr>
      <w:tr w:rsidR="00DF22FC" w:rsidTr="00A51CD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Pr="00DF22FC" w:rsidRDefault="00DF22FC" w:rsidP="00CA2883">
            <w:r w:rsidRPr="00DF22FC">
              <w:t xml:space="preserve">Utiliser des indicateurs </w:t>
            </w:r>
            <w:proofErr w:type="gramStart"/>
            <w:r w:rsidRPr="00DF22FC">
              <w:t>pertinent</w:t>
            </w:r>
            <w:proofErr w:type="gramEnd"/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77" w:type="dxa"/>
          </w:tcPr>
          <w:p w:rsidR="00DF22FC" w:rsidRDefault="00DF22FC"/>
        </w:tc>
        <w:tc>
          <w:tcPr>
            <w:tcW w:w="542" w:type="dxa"/>
          </w:tcPr>
          <w:p w:rsidR="00DF22FC" w:rsidRDefault="00DF22FC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43" w:type="dxa"/>
          </w:tcPr>
          <w:p w:rsidR="00DF22FC" w:rsidRDefault="00DF22FC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DF22F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Pr="00DF22FC" w:rsidRDefault="00DF22FC" w:rsidP="00CA2883">
            <w:r w:rsidRPr="00DF22FC">
              <w:t>Rédiger un bilan global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DF22F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>
            <w:r w:rsidRPr="00E3125A">
              <w:rPr>
                <w:b/>
              </w:rPr>
              <w:t>C43 DEVELOPPER ET MAINTENIR LA CLIENTELE DE L’UNITE COMMERCIALE</w:t>
            </w:r>
          </w:p>
        </w:tc>
      </w:tr>
      <w:tr w:rsidR="00DF22FC" w:rsidTr="00A51CD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C431 Attirer une nouvelle clientèle vers l’unité commerciale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77" w:type="dxa"/>
          </w:tcPr>
          <w:p w:rsidR="00DF22FC" w:rsidRDefault="00DF22FC"/>
        </w:tc>
        <w:tc>
          <w:tcPr>
            <w:tcW w:w="542" w:type="dxa"/>
          </w:tcPr>
          <w:p w:rsidR="00DF22FC" w:rsidRDefault="00DF22FC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43" w:type="dxa"/>
          </w:tcPr>
          <w:p w:rsidR="00DF22FC" w:rsidRDefault="00DF22FC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A51CD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C432 Fidéliser la clientèle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77" w:type="dxa"/>
          </w:tcPr>
          <w:p w:rsidR="00DF22FC" w:rsidRDefault="00DF22FC"/>
        </w:tc>
        <w:tc>
          <w:tcPr>
            <w:tcW w:w="542" w:type="dxa"/>
          </w:tcPr>
          <w:p w:rsidR="00DF22FC" w:rsidRDefault="00DF22FC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43" w:type="dxa"/>
          </w:tcPr>
          <w:p w:rsidR="00DF22FC" w:rsidRDefault="00DF22FC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DF22F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C433 Développer le volume et la diversité des achats de la clientèle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/>
        </w:tc>
        <w:tc>
          <w:tcPr>
            <w:tcW w:w="577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2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</w:tcBorders>
          </w:tcPr>
          <w:p w:rsidR="00DF22FC" w:rsidRDefault="00DF22FC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DF22F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22FC" w:rsidRDefault="00DF22FC">
            <w:r w:rsidRPr="00DF22FC">
              <w:rPr>
                <w:b/>
              </w:rPr>
              <w:t>C51 ELABORER UNE OFFRE COMMERCIALE ADAPTEE A LA CLIENTELE</w:t>
            </w:r>
          </w:p>
        </w:tc>
      </w:tr>
      <w:tr w:rsidR="00DF22FC" w:rsidTr="00A51CD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C511 Analyser l’offre existante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77" w:type="dxa"/>
          </w:tcPr>
          <w:p w:rsidR="00DF22FC" w:rsidRDefault="00DF22FC"/>
        </w:tc>
        <w:tc>
          <w:tcPr>
            <w:tcW w:w="542" w:type="dxa"/>
          </w:tcPr>
          <w:p w:rsidR="00DF22FC" w:rsidRDefault="00DF22FC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43" w:type="dxa"/>
          </w:tcPr>
          <w:p w:rsidR="00DF22FC" w:rsidRDefault="00DF22FC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</w:tr>
      <w:tr w:rsidR="00DF22FC" w:rsidTr="00A51CDC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2FC" w:rsidRDefault="00DF22FC" w:rsidP="00CA2883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DF22FC" w:rsidRDefault="00DF22FC" w:rsidP="00CA2883">
            <w:r>
              <w:t>C512 Adapter l’offre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77" w:type="dxa"/>
          </w:tcPr>
          <w:p w:rsidR="00DF22FC" w:rsidRDefault="00DF22FC"/>
        </w:tc>
        <w:tc>
          <w:tcPr>
            <w:tcW w:w="542" w:type="dxa"/>
          </w:tcPr>
          <w:p w:rsidR="00DF22FC" w:rsidRDefault="00DF22FC"/>
        </w:tc>
        <w:tc>
          <w:tcPr>
            <w:tcW w:w="543" w:type="dxa"/>
            <w:tcBorders>
              <w:right w:val="single" w:sz="18" w:space="0" w:color="auto"/>
            </w:tcBorders>
          </w:tcPr>
          <w:p w:rsidR="00DF22FC" w:rsidRDefault="00DF22FC"/>
        </w:tc>
        <w:tc>
          <w:tcPr>
            <w:tcW w:w="550" w:type="dxa"/>
            <w:tcBorders>
              <w:left w:val="single" w:sz="18" w:space="0" w:color="auto"/>
            </w:tcBorders>
          </w:tcPr>
          <w:p w:rsidR="00DF22FC" w:rsidRDefault="00DF22FC"/>
        </w:tc>
        <w:tc>
          <w:tcPr>
            <w:tcW w:w="543" w:type="dxa"/>
          </w:tcPr>
          <w:p w:rsidR="00DF22FC" w:rsidRDefault="00DF22FC"/>
        </w:tc>
        <w:tc>
          <w:tcPr>
            <w:tcW w:w="543" w:type="dxa"/>
            <w:tcBorders>
              <w:right w:val="single" w:sz="2" w:space="0" w:color="auto"/>
            </w:tcBorders>
          </w:tcPr>
          <w:p w:rsidR="00DF22FC" w:rsidRDefault="00DF22FC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DF22FC" w:rsidRDefault="00DF22FC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DF22FC" w:rsidRDefault="00DF22FC"/>
        </w:tc>
      </w:tr>
    </w:tbl>
    <w:p w:rsidR="00A6778C" w:rsidRDefault="00A6778C" w:rsidP="0058684B">
      <w:pPr>
        <w:tabs>
          <w:tab w:val="left" w:pos="3675"/>
        </w:tabs>
      </w:pPr>
    </w:p>
    <w:p w:rsidR="00A6778C" w:rsidRDefault="00A6778C">
      <w:r>
        <w:br w:type="page"/>
      </w:r>
    </w:p>
    <w:p w:rsidR="007C2E31" w:rsidRDefault="007C2E31" w:rsidP="0058684B">
      <w:pPr>
        <w:tabs>
          <w:tab w:val="left" w:pos="3675"/>
        </w:tabs>
      </w:pPr>
    </w:p>
    <w:tbl>
      <w:tblPr>
        <w:tblStyle w:val="Grilledutableau"/>
        <w:tblW w:w="14963" w:type="dxa"/>
        <w:tblInd w:w="-743" w:type="dxa"/>
        <w:tblLook w:val="04A0"/>
      </w:tblPr>
      <w:tblGrid>
        <w:gridCol w:w="656"/>
        <w:gridCol w:w="5770"/>
        <w:gridCol w:w="576"/>
        <w:gridCol w:w="577"/>
        <w:gridCol w:w="542"/>
        <w:gridCol w:w="543"/>
        <w:gridCol w:w="550"/>
        <w:gridCol w:w="543"/>
        <w:gridCol w:w="543"/>
        <w:gridCol w:w="543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C2E31" w:rsidTr="002C4EA5">
        <w:trPr>
          <w:trHeight w:val="61"/>
        </w:trPr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pPr>
              <w:jc w:val="right"/>
            </w:pPr>
          </w:p>
        </w:tc>
        <w:tc>
          <w:tcPr>
            <w:tcW w:w="22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pPr>
              <w:rPr>
                <w:b/>
              </w:rPr>
            </w:pPr>
            <w:r>
              <w:rPr>
                <w:b/>
              </w:rPr>
              <w:t xml:space="preserve">P5 : Oral fin </w:t>
            </w:r>
            <w:proofErr w:type="spellStart"/>
            <w:r>
              <w:rPr>
                <w:b/>
              </w:rPr>
              <w:t>diag</w:t>
            </w:r>
            <w:proofErr w:type="spellEnd"/>
          </w:p>
          <w:p w:rsidR="007C2E31" w:rsidRDefault="007C2E31" w:rsidP="002C4EA5">
            <w:r>
              <w:rPr>
                <w:b/>
              </w:rPr>
              <w:t>Date : fin sept</w:t>
            </w:r>
          </w:p>
        </w:tc>
        <w:tc>
          <w:tcPr>
            <w:tcW w:w="21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 xml:space="preserve">P6 : </w:t>
            </w:r>
            <w:proofErr w:type="spellStart"/>
            <w:r>
              <w:t>Bogus</w:t>
            </w:r>
            <w:proofErr w:type="spellEnd"/>
            <w:r>
              <w:t xml:space="preserve"> 3 (pré+</w:t>
            </w:r>
            <w:proofErr w:type="spellStart"/>
            <w:r>
              <w:t>act</w:t>
            </w:r>
            <w:proofErr w:type="spellEnd"/>
            <w:r>
              <w:t>)</w:t>
            </w:r>
          </w:p>
          <w:p w:rsidR="007C2E31" w:rsidRDefault="007C2E31" w:rsidP="002C4EA5">
            <w:r>
              <w:t>Date : Octobre</w:t>
            </w:r>
          </w:p>
        </w:tc>
        <w:tc>
          <w:tcPr>
            <w:tcW w:w="2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 xml:space="preserve">P7 : Pré </w:t>
            </w:r>
            <w:proofErr w:type="spellStart"/>
            <w:r>
              <w:t>justi</w:t>
            </w:r>
            <w:proofErr w:type="spellEnd"/>
            <w:r>
              <w:t>+</w:t>
            </w:r>
            <w:proofErr w:type="spellStart"/>
            <w:r>
              <w:t>rep</w:t>
            </w:r>
            <w:proofErr w:type="spellEnd"/>
            <w:r>
              <w:t xml:space="preserve"> </w:t>
            </w:r>
            <w:proofErr w:type="spellStart"/>
            <w:r>
              <w:t>éc</w:t>
            </w:r>
            <w:proofErr w:type="spellEnd"/>
          </w:p>
          <w:p w:rsidR="007C2E31" w:rsidRDefault="007C2E31" w:rsidP="002C4EA5">
            <w:r>
              <w:t>Date : Janvier</w:t>
            </w:r>
          </w:p>
        </w:tc>
        <w:tc>
          <w:tcPr>
            <w:tcW w:w="2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 xml:space="preserve">P8 : </w:t>
            </w:r>
            <w:proofErr w:type="spellStart"/>
            <w:r>
              <w:t>Ref</w:t>
            </w:r>
            <w:proofErr w:type="spellEnd"/>
            <w:r>
              <w:t xml:space="preserve"> </w:t>
            </w:r>
            <w:proofErr w:type="spellStart"/>
            <w:r>
              <w:t>MeO</w:t>
            </w:r>
            <w:proofErr w:type="spellEnd"/>
            <w:r>
              <w:t xml:space="preserve"> oral</w:t>
            </w:r>
          </w:p>
          <w:p w:rsidR="007C2E31" w:rsidRDefault="007C2E31" w:rsidP="002C4EA5">
            <w:r>
              <w:t>Date : mars</w:t>
            </w:r>
          </w:p>
        </w:tc>
      </w:tr>
      <w:tr w:rsidR="007C2E31" w:rsidTr="002C4EA5">
        <w:trPr>
          <w:trHeight w:val="61"/>
        </w:trPr>
        <w:tc>
          <w:tcPr>
            <w:tcW w:w="6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2E31" w:rsidRPr="00DF22FC" w:rsidRDefault="007C2E31" w:rsidP="002C4EA5">
            <w:pPr>
              <w:ind w:left="113" w:right="113"/>
              <w:jc w:val="center"/>
              <w:rPr>
                <w:b/>
              </w:rPr>
            </w:pPr>
            <w:r w:rsidRPr="00DF22FC">
              <w:rPr>
                <w:b/>
              </w:rPr>
              <w:t>PDUC</w:t>
            </w:r>
          </w:p>
        </w:tc>
        <w:tc>
          <w:tcPr>
            <w:tcW w:w="5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pPr>
              <w:jc w:val="right"/>
            </w:pPr>
            <w:r>
              <w:t>DEGRE DE MAITRISE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>
            <w:r>
              <w:t>1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:rsidR="007C2E31" w:rsidRDefault="007C2E31" w:rsidP="002C4EA5">
            <w:r>
              <w:t>2</w:t>
            </w:r>
          </w:p>
        </w:tc>
        <w:tc>
          <w:tcPr>
            <w:tcW w:w="542" w:type="dxa"/>
            <w:tcBorders>
              <w:top w:val="single" w:sz="18" w:space="0" w:color="auto"/>
              <w:bottom w:val="single" w:sz="18" w:space="0" w:color="auto"/>
            </w:tcBorders>
          </w:tcPr>
          <w:p w:rsidR="007C2E31" w:rsidRDefault="007C2E31" w:rsidP="002C4EA5"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4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>
            <w:r>
              <w:t>1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</w:tcBorders>
          </w:tcPr>
          <w:p w:rsidR="007C2E31" w:rsidRDefault="007C2E31" w:rsidP="002C4EA5">
            <w:r>
              <w:t>2</w:t>
            </w:r>
          </w:p>
        </w:tc>
        <w:tc>
          <w:tcPr>
            <w:tcW w:w="5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C2E31" w:rsidRDefault="007C2E31" w:rsidP="002C4EA5">
            <w:r>
              <w:t>3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>
            <w: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>
            <w: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>
            <w: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>
            <w: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>
            <w: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>
            <w: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4</w:t>
            </w:r>
          </w:p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 w:rsidRPr="00DF22FC">
              <w:rPr>
                <w:b/>
              </w:rPr>
              <w:t>C31 CONCEVOIR LE PROJET</w:t>
            </w:r>
          </w:p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C311 Définir le projet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</w:tcPr>
          <w:p w:rsidR="007C2E31" w:rsidRDefault="007C2E31" w:rsidP="002C4EA5"/>
        </w:tc>
        <w:tc>
          <w:tcPr>
            <w:tcW w:w="542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C312 Etablir le cahier des charges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 w:rsidRPr="00DF22FC">
              <w:rPr>
                <w:b/>
              </w:rPr>
              <w:t>C32 CONDUIRE LE PROJET</w:t>
            </w:r>
          </w:p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C321 Constituer et animer l’équipe projet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</w:tcPr>
          <w:p w:rsidR="007C2E31" w:rsidRDefault="007C2E31" w:rsidP="002C4EA5"/>
        </w:tc>
        <w:tc>
          <w:tcPr>
            <w:tcW w:w="542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C322 Suivre le projet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 w:rsidRPr="00DF22FC">
              <w:rPr>
                <w:b/>
              </w:rPr>
              <w:t>C33 EVALUER LE PROJET</w:t>
            </w:r>
          </w:p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7C2E31" w:rsidRPr="00DF22FC" w:rsidRDefault="007C2E31" w:rsidP="002C4EA5">
            <w:r w:rsidRPr="00DF22FC">
              <w:t xml:space="preserve">Utiliser des indicateurs </w:t>
            </w:r>
            <w:r w:rsidRPr="00DF22FC">
              <w:t>pertinents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</w:tcPr>
          <w:p w:rsidR="007C2E31" w:rsidRDefault="007C2E31" w:rsidP="002C4EA5"/>
        </w:tc>
        <w:tc>
          <w:tcPr>
            <w:tcW w:w="542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Pr="00DF22FC" w:rsidRDefault="007C2E31" w:rsidP="002C4EA5">
            <w:r w:rsidRPr="00DF22FC">
              <w:t>Rédiger un bilan global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 w:rsidRPr="00E3125A">
              <w:rPr>
                <w:b/>
              </w:rPr>
              <w:t>C43 DEVELOPPER ET MAINTENIR LA CLIENTELE DE L’UNITE COMMERCIALE</w:t>
            </w:r>
          </w:p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C431 Attirer une nouvelle clientèle vers l’unité commerciale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</w:tcPr>
          <w:p w:rsidR="007C2E31" w:rsidRDefault="007C2E31" w:rsidP="002C4EA5"/>
        </w:tc>
        <w:tc>
          <w:tcPr>
            <w:tcW w:w="542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C432 Fidéliser la clientèle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</w:tcPr>
          <w:p w:rsidR="007C2E31" w:rsidRDefault="007C2E31" w:rsidP="002C4EA5"/>
        </w:tc>
        <w:tc>
          <w:tcPr>
            <w:tcW w:w="542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C433 Développer le volume et la diversité des achats de la clientèle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2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bottom w:val="single" w:sz="18" w:space="0" w:color="auto"/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14307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 w:rsidRPr="00DF22FC">
              <w:rPr>
                <w:b/>
              </w:rPr>
              <w:t>C51 ELABORER UNE OFFRE COMMERCIALE ADAPTEE A LA CLIENTELE</w:t>
            </w:r>
          </w:p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C511 Analyser l’offre existante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</w:tcPr>
          <w:p w:rsidR="007C2E31" w:rsidRDefault="007C2E31" w:rsidP="002C4EA5"/>
        </w:tc>
        <w:tc>
          <w:tcPr>
            <w:tcW w:w="542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</w:tr>
      <w:tr w:rsidR="007C2E31" w:rsidTr="002C4EA5">
        <w:trPr>
          <w:trHeight w:val="61"/>
        </w:trPr>
        <w:tc>
          <w:tcPr>
            <w:tcW w:w="6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770" w:type="dxa"/>
            <w:tcBorders>
              <w:left w:val="single" w:sz="18" w:space="0" w:color="auto"/>
              <w:right w:val="single" w:sz="18" w:space="0" w:color="auto"/>
            </w:tcBorders>
          </w:tcPr>
          <w:p w:rsidR="007C2E31" w:rsidRDefault="007C2E31" w:rsidP="002C4EA5">
            <w:r>
              <w:t>C512 Adapter l’offre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77" w:type="dxa"/>
          </w:tcPr>
          <w:p w:rsidR="007C2E31" w:rsidRDefault="007C2E31" w:rsidP="002C4EA5"/>
        </w:tc>
        <w:tc>
          <w:tcPr>
            <w:tcW w:w="542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50" w:type="dxa"/>
            <w:tcBorders>
              <w:left w:val="single" w:sz="18" w:space="0" w:color="auto"/>
            </w:tcBorders>
          </w:tcPr>
          <w:p w:rsidR="007C2E31" w:rsidRDefault="007C2E31" w:rsidP="002C4EA5"/>
        </w:tc>
        <w:tc>
          <w:tcPr>
            <w:tcW w:w="543" w:type="dxa"/>
          </w:tcPr>
          <w:p w:rsidR="007C2E31" w:rsidRDefault="007C2E31" w:rsidP="002C4EA5"/>
        </w:tc>
        <w:tc>
          <w:tcPr>
            <w:tcW w:w="543" w:type="dxa"/>
            <w:tcBorders>
              <w:right w:val="single" w:sz="2" w:space="0" w:color="auto"/>
            </w:tcBorders>
          </w:tcPr>
          <w:p w:rsidR="007C2E31" w:rsidRDefault="007C2E31" w:rsidP="002C4EA5"/>
        </w:tc>
        <w:tc>
          <w:tcPr>
            <w:tcW w:w="543" w:type="dxa"/>
            <w:tcBorders>
              <w:left w:val="single" w:sz="2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2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7C2E31" w:rsidRDefault="007C2E31" w:rsidP="002C4EA5"/>
        </w:tc>
        <w:tc>
          <w:tcPr>
            <w:tcW w:w="515" w:type="dxa"/>
            <w:tcBorders>
              <w:left w:val="single" w:sz="4" w:space="0" w:color="auto"/>
              <w:right w:val="single" w:sz="18" w:space="0" w:color="auto"/>
            </w:tcBorders>
          </w:tcPr>
          <w:p w:rsidR="007C2E31" w:rsidRDefault="007C2E31" w:rsidP="002C4EA5"/>
        </w:tc>
      </w:tr>
    </w:tbl>
    <w:p w:rsidR="007C2E31" w:rsidRDefault="007C2E31" w:rsidP="0058684B">
      <w:pPr>
        <w:tabs>
          <w:tab w:val="left" w:pos="3675"/>
        </w:tabs>
      </w:pPr>
    </w:p>
    <w:p w:rsidR="00E3125A" w:rsidRDefault="0058684B" w:rsidP="0058684B">
      <w:pPr>
        <w:tabs>
          <w:tab w:val="left" w:pos="3675"/>
        </w:tabs>
      </w:pPr>
      <w:r>
        <w:tab/>
      </w:r>
    </w:p>
    <w:p w:rsidR="00E43E5F" w:rsidRDefault="00E43E5F" w:rsidP="00E43E5F"/>
    <w:sectPr w:rsidR="00E43E5F" w:rsidSect="000E62FE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E5F"/>
    <w:rsid w:val="00031731"/>
    <w:rsid w:val="0005471B"/>
    <w:rsid w:val="000E62FE"/>
    <w:rsid w:val="001033D7"/>
    <w:rsid w:val="001E676B"/>
    <w:rsid w:val="00223509"/>
    <w:rsid w:val="00247E60"/>
    <w:rsid w:val="002C31EC"/>
    <w:rsid w:val="00423933"/>
    <w:rsid w:val="004A0175"/>
    <w:rsid w:val="004D694D"/>
    <w:rsid w:val="0058684B"/>
    <w:rsid w:val="00606F0B"/>
    <w:rsid w:val="006D50B5"/>
    <w:rsid w:val="007C2E31"/>
    <w:rsid w:val="00891828"/>
    <w:rsid w:val="0094558F"/>
    <w:rsid w:val="00A17D7A"/>
    <w:rsid w:val="00A20681"/>
    <w:rsid w:val="00A26E09"/>
    <w:rsid w:val="00A6778C"/>
    <w:rsid w:val="00BB265B"/>
    <w:rsid w:val="00BC7732"/>
    <w:rsid w:val="00C6026C"/>
    <w:rsid w:val="00CA2883"/>
    <w:rsid w:val="00DF22FC"/>
    <w:rsid w:val="00E27F02"/>
    <w:rsid w:val="00E3125A"/>
    <w:rsid w:val="00E43E5F"/>
    <w:rsid w:val="00E85D79"/>
    <w:rsid w:val="00EF01CA"/>
    <w:rsid w:val="00F565D7"/>
    <w:rsid w:val="00F76E91"/>
    <w:rsid w:val="00F9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2014-05-14T10:18:00Z</dcterms:created>
  <dcterms:modified xsi:type="dcterms:W3CDTF">2014-05-14T10:18:00Z</dcterms:modified>
</cp:coreProperties>
</file>